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D8" w:rsidRPr="005625CE" w:rsidRDefault="007067D8" w:rsidP="00934C6C">
      <w:pPr>
        <w:spacing w:line="480" w:lineRule="auto"/>
        <w:rPr>
          <w:sz w:val="24"/>
          <w:szCs w:val="24"/>
        </w:rPr>
      </w:pPr>
      <w:r w:rsidRPr="005625CE">
        <w:rPr>
          <w:sz w:val="24"/>
          <w:szCs w:val="24"/>
        </w:rPr>
        <w:t xml:space="preserve">"A106 Grade B Carbon Steel Pipes - Pressure and Temperature Ratings." </w:t>
      </w:r>
      <w:proofErr w:type="gramStart"/>
      <w:r w:rsidRPr="005625CE">
        <w:rPr>
          <w:i/>
          <w:iCs/>
          <w:sz w:val="24"/>
          <w:szCs w:val="24"/>
        </w:rPr>
        <w:t xml:space="preserve">Engineering </w:t>
      </w:r>
      <w:proofErr w:type="spellStart"/>
      <w:r w:rsidRPr="005625CE">
        <w:rPr>
          <w:i/>
          <w:iCs/>
          <w:sz w:val="24"/>
          <w:szCs w:val="24"/>
        </w:rPr>
        <w:t>ToolBox</w:t>
      </w:r>
      <w:proofErr w:type="spellEnd"/>
      <w:r w:rsidRPr="005625CE">
        <w:rPr>
          <w:sz w:val="24"/>
          <w:szCs w:val="24"/>
        </w:rPr>
        <w:t>.</w:t>
      </w:r>
      <w:proofErr w:type="gramEnd"/>
      <w:r w:rsidRPr="005625CE">
        <w:rPr>
          <w:sz w:val="24"/>
          <w:szCs w:val="24"/>
        </w:rPr>
        <w:t xml:space="preserve"> </w:t>
      </w:r>
      <w:proofErr w:type="spellStart"/>
      <w:proofErr w:type="gramStart"/>
      <w:r w:rsidRPr="005625CE">
        <w:rPr>
          <w:sz w:val="24"/>
          <w:szCs w:val="24"/>
        </w:rPr>
        <w:t>N.p</w:t>
      </w:r>
      <w:proofErr w:type="spellEnd"/>
      <w:proofErr w:type="gramEnd"/>
      <w:r w:rsidRPr="005625CE">
        <w:rPr>
          <w:sz w:val="24"/>
          <w:szCs w:val="24"/>
        </w:rPr>
        <w:t xml:space="preserve">., 18 Apr 2011. </w:t>
      </w:r>
      <w:proofErr w:type="gramStart"/>
      <w:r w:rsidRPr="005625CE">
        <w:rPr>
          <w:sz w:val="24"/>
          <w:szCs w:val="24"/>
        </w:rPr>
        <w:t>Web.</w:t>
      </w:r>
      <w:proofErr w:type="gramEnd"/>
      <w:r w:rsidRPr="005625CE">
        <w:rPr>
          <w:sz w:val="24"/>
          <w:szCs w:val="24"/>
        </w:rPr>
        <w:t xml:space="preserve"> 4 Apr 2011. &lt;http://www.engineeringtoolbox.com/a106-carbon-steel-pipes-d_370.html&gt;.</w:t>
      </w: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  <w:r w:rsidRPr="005625CE">
        <w:rPr>
          <w:sz w:val="24"/>
          <w:szCs w:val="24"/>
        </w:rPr>
        <w:t xml:space="preserve">"A BRIEF DISCUSSION ON ASME SECTION VIII DIVISIONS 1 AND </w:t>
      </w:r>
      <w:proofErr w:type="gramStart"/>
      <w:r w:rsidRPr="005625CE">
        <w:rPr>
          <w:sz w:val="24"/>
          <w:szCs w:val="24"/>
        </w:rPr>
        <w:t>2 ."</w:t>
      </w:r>
      <w:proofErr w:type="gramEnd"/>
      <w:r w:rsidRPr="005625CE">
        <w:rPr>
          <w:sz w:val="24"/>
          <w:szCs w:val="24"/>
        </w:rPr>
        <w:t xml:space="preserve"> </w:t>
      </w:r>
      <w:proofErr w:type="gramStart"/>
      <w:r w:rsidRPr="005625CE">
        <w:rPr>
          <w:i/>
          <w:iCs/>
          <w:sz w:val="24"/>
          <w:szCs w:val="24"/>
        </w:rPr>
        <w:t>Boilers Safety - The Pressure Equipment Safety Authority</w:t>
      </w:r>
      <w:r w:rsidRPr="005625CE">
        <w:rPr>
          <w:sz w:val="24"/>
          <w:szCs w:val="24"/>
        </w:rPr>
        <w:t>.</w:t>
      </w:r>
      <w:proofErr w:type="gramEnd"/>
      <w:r w:rsidRPr="005625CE">
        <w:rPr>
          <w:sz w:val="24"/>
          <w:szCs w:val="24"/>
        </w:rPr>
        <w:t xml:space="preserve"> </w:t>
      </w:r>
      <w:proofErr w:type="spellStart"/>
      <w:proofErr w:type="gramStart"/>
      <w:r w:rsidRPr="005625CE">
        <w:rPr>
          <w:sz w:val="24"/>
          <w:szCs w:val="24"/>
        </w:rPr>
        <w:t>N.p</w:t>
      </w:r>
      <w:proofErr w:type="spellEnd"/>
      <w:proofErr w:type="gramEnd"/>
      <w:r w:rsidRPr="005625CE">
        <w:rPr>
          <w:sz w:val="24"/>
          <w:szCs w:val="24"/>
        </w:rPr>
        <w:t xml:space="preserve">., 20 Apr 2011. </w:t>
      </w:r>
      <w:proofErr w:type="gramStart"/>
      <w:r w:rsidRPr="005625CE">
        <w:rPr>
          <w:sz w:val="24"/>
          <w:szCs w:val="24"/>
        </w:rPr>
        <w:t>Web.</w:t>
      </w:r>
      <w:proofErr w:type="gramEnd"/>
      <w:r w:rsidRPr="005625CE">
        <w:rPr>
          <w:sz w:val="24"/>
          <w:szCs w:val="24"/>
        </w:rPr>
        <w:t xml:space="preserve"> 19 Apr 2011. &lt;www.absa.ca/faq/SectionVIIIcomparison.pdf&gt;.</w:t>
      </w: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  <w:r w:rsidRPr="005625CE">
        <w:rPr>
          <w:sz w:val="24"/>
          <w:szCs w:val="24"/>
        </w:rPr>
        <w:t xml:space="preserve">"BASF - Specialty Intermediates: </w:t>
      </w:r>
      <w:proofErr w:type="spellStart"/>
      <w:r w:rsidRPr="005625CE">
        <w:rPr>
          <w:sz w:val="24"/>
          <w:szCs w:val="24"/>
        </w:rPr>
        <w:t>Propionic</w:t>
      </w:r>
      <w:proofErr w:type="spellEnd"/>
      <w:r w:rsidRPr="005625CE">
        <w:rPr>
          <w:sz w:val="24"/>
          <w:szCs w:val="24"/>
        </w:rPr>
        <w:t xml:space="preserve"> Acid." </w:t>
      </w:r>
      <w:r w:rsidRPr="005625CE">
        <w:rPr>
          <w:i/>
          <w:iCs/>
          <w:sz w:val="24"/>
          <w:szCs w:val="24"/>
        </w:rPr>
        <w:t>BASF Corporation - The Chemical Company</w:t>
      </w:r>
      <w:r w:rsidRPr="005625CE">
        <w:rPr>
          <w:sz w:val="24"/>
          <w:szCs w:val="24"/>
        </w:rPr>
        <w:t xml:space="preserve">. </w:t>
      </w:r>
      <w:proofErr w:type="spellStart"/>
      <w:proofErr w:type="gramStart"/>
      <w:r w:rsidRPr="005625CE">
        <w:rPr>
          <w:sz w:val="24"/>
          <w:szCs w:val="24"/>
        </w:rPr>
        <w:t>N.p</w:t>
      </w:r>
      <w:proofErr w:type="spellEnd"/>
      <w:proofErr w:type="gramEnd"/>
      <w:r w:rsidRPr="005625CE">
        <w:rPr>
          <w:sz w:val="24"/>
          <w:szCs w:val="24"/>
        </w:rPr>
        <w:t xml:space="preserve">., 5 Apr 2011. </w:t>
      </w:r>
      <w:proofErr w:type="gramStart"/>
      <w:r w:rsidRPr="005625CE">
        <w:rPr>
          <w:sz w:val="24"/>
          <w:szCs w:val="24"/>
        </w:rPr>
        <w:t>Web.</w:t>
      </w:r>
      <w:proofErr w:type="gramEnd"/>
      <w:r w:rsidRPr="005625CE">
        <w:rPr>
          <w:sz w:val="24"/>
          <w:szCs w:val="24"/>
        </w:rPr>
        <w:t xml:space="preserve"> 7 Mar 2011. &lt;http://www2.basf.us/specialtyintermediates/propionic_acid.html&gt;.</w:t>
      </w: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  <w:r w:rsidRPr="005625CE">
        <w:rPr>
          <w:sz w:val="24"/>
          <w:szCs w:val="24"/>
        </w:rPr>
        <w:t xml:space="preserve">"Fifty years of </w:t>
      </w:r>
      <w:proofErr w:type="spellStart"/>
      <w:r w:rsidRPr="005625CE">
        <w:rPr>
          <w:sz w:val="24"/>
          <w:szCs w:val="24"/>
        </w:rPr>
        <w:t>propionic</w:t>
      </w:r>
      <w:proofErr w:type="spellEnd"/>
      <w:r w:rsidRPr="005625CE">
        <w:rPr>
          <w:sz w:val="24"/>
          <w:szCs w:val="24"/>
        </w:rPr>
        <w:t xml:space="preserve"> acid manufacturing at BASF." </w:t>
      </w:r>
      <w:r w:rsidRPr="005625CE">
        <w:rPr>
          <w:i/>
          <w:iCs/>
          <w:sz w:val="24"/>
          <w:szCs w:val="24"/>
        </w:rPr>
        <w:t>BASF Corporation - The Chemical Company</w:t>
      </w:r>
      <w:r w:rsidRPr="005625CE">
        <w:rPr>
          <w:sz w:val="24"/>
          <w:szCs w:val="24"/>
        </w:rPr>
        <w:t xml:space="preserve">. </w:t>
      </w:r>
      <w:proofErr w:type="spellStart"/>
      <w:proofErr w:type="gramStart"/>
      <w:r w:rsidRPr="005625CE">
        <w:rPr>
          <w:sz w:val="24"/>
          <w:szCs w:val="24"/>
        </w:rPr>
        <w:t>N.p</w:t>
      </w:r>
      <w:proofErr w:type="spellEnd"/>
      <w:proofErr w:type="gramEnd"/>
      <w:r w:rsidRPr="005625CE">
        <w:rPr>
          <w:sz w:val="24"/>
          <w:szCs w:val="24"/>
        </w:rPr>
        <w:t xml:space="preserve">., 24 Mar 2011. </w:t>
      </w:r>
      <w:proofErr w:type="gramStart"/>
      <w:r w:rsidRPr="005625CE">
        <w:rPr>
          <w:sz w:val="24"/>
          <w:szCs w:val="24"/>
        </w:rPr>
        <w:t>Web.</w:t>
      </w:r>
      <w:proofErr w:type="gramEnd"/>
      <w:r w:rsidRPr="005625CE">
        <w:rPr>
          <w:sz w:val="24"/>
          <w:szCs w:val="24"/>
        </w:rPr>
        <w:t xml:space="preserve"> 3 Mar 2011. &lt;http://www.basf.com/group/pressrelease/P-10-391&gt;.</w:t>
      </w: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</w:p>
    <w:p w:rsidR="00934C6C" w:rsidRPr="005625CE" w:rsidRDefault="00934C6C" w:rsidP="00934C6C">
      <w:pPr>
        <w:spacing w:line="480" w:lineRule="auto"/>
        <w:rPr>
          <w:sz w:val="24"/>
          <w:szCs w:val="24"/>
        </w:rPr>
      </w:pPr>
      <w:proofErr w:type="gramStart"/>
      <w:r w:rsidRPr="005625CE">
        <w:rPr>
          <w:sz w:val="24"/>
          <w:szCs w:val="24"/>
        </w:rPr>
        <w:t xml:space="preserve">"Product Safety Assessment </w:t>
      </w:r>
      <w:proofErr w:type="spellStart"/>
      <w:r w:rsidRPr="005625CE">
        <w:rPr>
          <w:sz w:val="24"/>
          <w:szCs w:val="24"/>
        </w:rPr>
        <w:t>Propionic</w:t>
      </w:r>
      <w:proofErr w:type="spellEnd"/>
      <w:r w:rsidRPr="005625CE">
        <w:rPr>
          <w:sz w:val="24"/>
          <w:szCs w:val="24"/>
        </w:rPr>
        <w:t xml:space="preserve"> Acid."</w:t>
      </w:r>
      <w:proofErr w:type="gramEnd"/>
      <w:r w:rsidRPr="005625CE">
        <w:rPr>
          <w:sz w:val="24"/>
          <w:szCs w:val="24"/>
        </w:rPr>
        <w:t xml:space="preserve"> </w:t>
      </w:r>
      <w:proofErr w:type="gramStart"/>
      <w:r w:rsidRPr="005625CE">
        <w:rPr>
          <w:i/>
          <w:iCs/>
          <w:sz w:val="24"/>
          <w:szCs w:val="24"/>
        </w:rPr>
        <w:t>The Dow Chemical Company</w:t>
      </w:r>
      <w:r w:rsidRPr="005625CE">
        <w:rPr>
          <w:sz w:val="24"/>
          <w:szCs w:val="24"/>
        </w:rPr>
        <w:t>.</w:t>
      </w:r>
      <w:proofErr w:type="gramEnd"/>
      <w:r w:rsidRPr="005625CE">
        <w:rPr>
          <w:sz w:val="24"/>
          <w:szCs w:val="24"/>
        </w:rPr>
        <w:t xml:space="preserve"> </w:t>
      </w:r>
      <w:proofErr w:type="spellStart"/>
      <w:proofErr w:type="gramStart"/>
      <w:r w:rsidRPr="005625CE">
        <w:rPr>
          <w:sz w:val="24"/>
          <w:szCs w:val="24"/>
        </w:rPr>
        <w:t>N.p</w:t>
      </w:r>
      <w:proofErr w:type="spellEnd"/>
      <w:proofErr w:type="gramEnd"/>
      <w:r w:rsidRPr="005625CE">
        <w:rPr>
          <w:sz w:val="24"/>
          <w:szCs w:val="24"/>
        </w:rPr>
        <w:t xml:space="preserve">., 5 Apr 2011. </w:t>
      </w:r>
      <w:proofErr w:type="gramStart"/>
      <w:r w:rsidRPr="005625CE">
        <w:rPr>
          <w:sz w:val="24"/>
          <w:szCs w:val="24"/>
        </w:rPr>
        <w:t>Web.</w:t>
      </w:r>
      <w:proofErr w:type="gramEnd"/>
      <w:r w:rsidRPr="005625CE">
        <w:rPr>
          <w:sz w:val="24"/>
          <w:szCs w:val="24"/>
        </w:rPr>
        <w:t xml:space="preserve"> 13 Mar 2011. &lt;http://www.dow.com/webapps/lit/litorder.asp?filepath=productsafety/pdfs/noreg/233-00419.pdf&amp;pdf=true&gt;.</w:t>
      </w:r>
    </w:p>
    <w:p w:rsidR="005625CE" w:rsidRPr="005625CE" w:rsidRDefault="005625CE" w:rsidP="00934C6C">
      <w:pPr>
        <w:spacing w:line="480" w:lineRule="auto"/>
        <w:rPr>
          <w:sz w:val="24"/>
          <w:szCs w:val="24"/>
        </w:rPr>
      </w:pPr>
    </w:p>
    <w:p w:rsidR="007067D8" w:rsidRPr="005625CE" w:rsidRDefault="00934C6C" w:rsidP="00934C6C">
      <w:pPr>
        <w:spacing w:line="480" w:lineRule="auto"/>
        <w:rPr>
          <w:sz w:val="24"/>
          <w:szCs w:val="24"/>
        </w:rPr>
      </w:pPr>
      <w:proofErr w:type="spellStart"/>
      <w:r w:rsidRPr="005625CE">
        <w:rPr>
          <w:sz w:val="24"/>
          <w:szCs w:val="24"/>
        </w:rPr>
        <w:t>Knightbridge</w:t>
      </w:r>
      <w:proofErr w:type="spellEnd"/>
      <w:r w:rsidRPr="005625CE">
        <w:rPr>
          <w:sz w:val="24"/>
          <w:szCs w:val="24"/>
        </w:rPr>
        <w:t>, David. "Which Type of TEMA Heat Exchanger</w:t>
      </w:r>
      <w:proofErr w:type="gramStart"/>
      <w:r w:rsidRPr="005625CE">
        <w:rPr>
          <w:sz w:val="24"/>
          <w:szCs w:val="24"/>
        </w:rPr>
        <w:t>?.</w:t>
      </w:r>
      <w:proofErr w:type="gramEnd"/>
      <w:r w:rsidRPr="005625CE">
        <w:rPr>
          <w:sz w:val="24"/>
          <w:szCs w:val="24"/>
        </w:rPr>
        <w:t xml:space="preserve">" </w:t>
      </w:r>
      <w:proofErr w:type="spellStart"/>
      <w:proofErr w:type="gramStart"/>
      <w:r w:rsidRPr="005625CE">
        <w:rPr>
          <w:i/>
          <w:iCs/>
          <w:sz w:val="24"/>
          <w:szCs w:val="24"/>
        </w:rPr>
        <w:t>Funke</w:t>
      </w:r>
      <w:proofErr w:type="spellEnd"/>
      <w:r w:rsidRPr="005625CE">
        <w:rPr>
          <w:i/>
          <w:iCs/>
          <w:sz w:val="24"/>
          <w:szCs w:val="24"/>
        </w:rPr>
        <w:t xml:space="preserve"> - The World of Quality Heat Exchangers</w:t>
      </w:r>
      <w:r w:rsidRPr="005625CE">
        <w:rPr>
          <w:sz w:val="24"/>
          <w:szCs w:val="24"/>
        </w:rPr>
        <w:t>.</w:t>
      </w:r>
      <w:proofErr w:type="gramEnd"/>
      <w:r w:rsidRPr="005625CE">
        <w:rPr>
          <w:sz w:val="24"/>
          <w:szCs w:val="24"/>
        </w:rPr>
        <w:t xml:space="preserve"> </w:t>
      </w:r>
      <w:proofErr w:type="spellStart"/>
      <w:proofErr w:type="gramStart"/>
      <w:r w:rsidRPr="005625CE">
        <w:rPr>
          <w:sz w:val="24"/>
          <w:szCs w:val="24"/>
        </w:rPr>
        <w:t>N.p</w:t>
      </w:r>
      <w:proofErr w:type="spellEnd"/>
      <w:proofErr w:type="gramEnd"/>
      <w:r w:rsidRPr="005625CE">
        <w:rPr>
          <w:sz w:val="24"/>
          <w:szCs w:val="24"/>
        </w:rPr>
        <w:t xml:space="preserve">., 20 Apr 2011. </w:t>
      </w:r>
      <w:proofErr w:type="gramStart"/>
      <w:r w:rsidRPr="005625CE">
        <w:rPr>
          <w:sz w:val="24"/>
          <w:szCs w:val="24"/>
        </w:rPr>
        <w:t>Web.</w:t>
      </w:r>
      <w:proofErr w:type="gramEnd"/>
      <w:r w:rsidRPr="005625CE">
        <w:rPr>
          <w:sz w:val="24"/>
          <w:szCs w:val="24"/>
        </w:rPr>
        <w:t xml:space="preserve"> 19 Apr 2011. &lt;www.funke.de/files/tema_funke_process_engineering_uk.pdf&gt;.</w:t>
      </w:r>
    </w:p>
    <w:p w:rsidR="00934C6C" w:rsidRPr="005625CE" w:rsidRDefault="00934C6C" w:rsidP="00934C6C">
      <w:pPr>
        <w:spacing w:line="480" w:lineRule="auto"/>
        <w:rPr>
          <w:sz w:val="24"/>
          <w:szCs w:val="24"/>
        </w:rPr>
      </w:pPr>
    </w:p>
    <w:p w:rsidR="007067D8" w:rsidRPr="005625CE" w:rsidRDefault="007067D8" w:rsidP="00934C6C">
      <w:pPr>
        <w:spacing w:line="480" w:lineRule="auto"/>
        <w:rPr>
          <w:sz w:val="24"/>
          <w:szCs w:val="24"/>
        </w:rPr>
      </w:pPr>
      <w:proofErr w:type="spellStart"/>
      <w:r w:rsidRPr="005625CE">
        <w:rPr>
          <w:sz w:val="24"/>
          <w:szCs w:val="24"/>
        </w:rPr>
        <w:t>Meetham</w:t>
      </w:r>
      <w:proofErr w:type="gramStart"/>
      <w:r w:rsidRPr="005625CE">
        <w:rPr>
          <w:sz w:val="24"/>
          <w:szCs w:val="24"/>
        </w:rPr>
        <w:t>,G.W</w:t>
      </w:r>
      <w:proofErr w:type="spellEnd"/>
      <w:proofErr w:type="gramEnd"/>
      <w:r w:rsidRPr="005625CE">
        <w:rPr>
          <w:sz w:val="24"/>
          <w:szCs w:val="24"/>
        </w:rPr>
        <w:t xml:space="preserve">.. 2000. “High-Temperature Materials.” </w:t>
      </w:r>
      <w:proofErr w:type="spellStart"/>
      <w:r w:rsidRPr="005625CE">
        <w:rPr>
          <w:i/>
          <w:sz w:val="24"/>
          <w:szCs w:val="24"/>
        </w:rPr>
        <w:t>Ulmann’s</w:t>
      </w:r>
      <w:proofErr w:type="spellEnd"/>
      <w:r w:rsidRPr="005625CE">
        <w:rPr>
          <w:i/>
          <w:sz w:val="24"/>
          <w:szCs w:val="24"/>
        </w:rPr>
        <w:t xml:space="preserve"> </w:t>
      </w:r>
      <w:r w:rsidRPr="005625CE">
        <w:rPr>
          <w:i/>
          <w:iCs/>
          <w:sz w:val="24"/>
          <w:szCs w:val="24"/>
        </w:rPr>
        <w:t>Encyclopedia of Industrial Chemistry</w:t>
      </w:r>
      <w:r w:rsidRPr="005625CE">
        <w:rPr>
          <w:sz w:val="24"/>
          <w:szCs w:val="24"/>
        </w:rPr>
        <w:t xml:space="preserve">. </w:t>
      </w:r>
      <w:proofErr w:type="gramStart"/>
      <w:r w:rsidRPr="005625CE">
        <w:rPr>
          <w:sz w:val="24"/>
          <w:szCs w:val="24"/>
        </w:rPr>
        <w:t>7th. 40.</w:t>
      </w:r>
      <w:proofErr w:type="gramEnd"/>
      <w:r w:rsidRPr="005625CE">
        <w:rPr>
          <w:sz w:val="24"/>
          <w:szCs w:val="24"/>
        </w:rPr>
        <w:t xml:space="preserve"> New York, NY: Wiley-VCH </w:t>
      </w:r>
      <w:proofErr w:type="spellStart"/>
      <w:r w:rsidRPr="005625CE">
        <w:rPr>
          <w:sz w:val="24"/>
          <w:szCs w:val="24"/>
        </w:rPr>
        <w:t>Verlag</w:t>
      </w:r>
      <w:proofErr w:type="spellEnd"/>
      <w:r w:rsidRPr="005625CE">
        <w:rPr>
          <w:sz w:val="24"/>
          <w:szCs w:val="24"/>
        </w:rPr>
        <w:t xml:space="preserve"> GmbH &amp; Co., 2010. (pp: 2-58) Print.</w:t>
      </w:r>
    </w:p>
    <w:p w:rsidR="00934C6C" w:rsidRPr="005625CE" w:rsidRDefault="00934C6C" w:rsidP="00934C6C">
      <w:pPr>
        <w:spacing w:line="480" w:lineRule="auto"/>
        <w:rPr>
          <w:sz w:val="24"/>
          <w:szCs w:val="24"/>
        </w:rPr>
      </w:pPr>
    </w:p>
    <w:p w:rsidR="0039382B" w:rsidRPr="005625CE" w:rsidRDefault="00592F18" w:rsidP="00934C6C">
      <w:pPr>
        <w:spacing w:line="480" w:lineRule="auto"/>
        <w:rPr>
          <w:sz w:val="24"/>
          <w:szCs w:val="24"/>
        </w:rPr>
      </w:pPr>
      <w:proofErr w:type="gramStart"/>
      <w:r w:rsidRPr="005625CE">
        <w:rPr>
          <w:sz w:val="24"/>
          <w:szCs w:val="24"/>
        </w:rPr>
        <w:t xml:space="preserve">Ulf-Rainer, </w:t>
      </w:r>
      <w:proofErr w:type="spellStart"/>
      <w:r w:rsidRPr="005625CE">
        <w:rPr>
          <w:sz w:val="24"/>
          <w:szCs w:val="24"/>
        </w:rPr>
        <w:t>Samel</w:t>
      </w:r>
      <w:proofErr w:type="spellEnd"/>
      <w:r w:rsidRPr="005625CE">
        <w:rPr>
          <w:sz w:val="24"/>
          <w:szCs w:val="24"/>
        </w:rPr>
        <w:t>.</w:t>
      </w:r>
      <w:proofErr w:type="gramEnd"/>
      <w:r w:rsidRPr="005625CE">
        <w:rPr>
          <w:sz w:val="24"/>
          <w:szCs w:val="24"/>
        </w:rPr>
        <w:t xml:space="preserve"> 2000. “</w:t>
      </w:r>
      <w:proofErr w:type="spellStart"/>
      <w:r w:rsidRPr="005625CE">
        <w:rPr>
          <w:sz w:val="24"/>
          <w:szCs w:val="24"/>
        </w:rPr>
        <w:t>Propionic</w:t>
      </w:r>
      <w:proofErr w:type="spellEnd"/>
      <w:r w:rsidRPr="005625CE">
        <w:rPr>
          <w:sz w:val="24"/>
          <w:szCs w:val="24"/>
        </w:rPr>
        <w:t xml:space="preserve"> Acid and Derivatives.” </w:t>
      </w:r>
      <w:proofErr w:type="spellStart"/>
      <w:r w:rsidRPr="005625CE">
        <w:rPr>
          <w:i/>
          <w:sz w:val="24"/>
          <w:szCs w:val="24"/>
        </w:rPr>
        <w:t>Ulmann’s</w:t>
      </w:r>
      <w:proofErr w:type="spellEnd"/>
      <w:r w:rsidRPr="005625CE">
        <w:rPr>
          <w:i/>
          <w:sz w:val="24"/>
          <w:szCs w:val="24"/>
        </w:rPr>
        <w:t xml:space="preserve"> </w:t>
      </w:r>
      <w:r w:rsidRPr="005625CE">
        <w:rPr>
          <w:i/>
          <w:iCs/>
          <w:sz w:val="24"/>
          <w:szCs w:val="24"/>
        </w:rPr>
        <w:t>Encyclopedia of Industrial Chemistry</w:t>
      </w:r>
      <w:r w:rsidRPr="005625CE">
        <w:rPr>
          <w:sz w:val="24"/>
          <w:szCs w:val="24"/>
        </w:rPr>
        <w:t xml:space="preserve">. </w:t>
      </w:r>
      <w:proofErr w:type="gramStart"/>
      <w:r w:rsidRPr="005625CE">
        <w:rPr>
          <w:sz w:val="24"/>
          <w:szCs w:val="24"/>
        </w:rPr>
        <w:t>7th. 40.</w:t>
      </w:r>
      <w:proofErr w:type="gramEnd"/>
      <w:r w:rsidRPr="005625CE">
        <w:rPr>
          <w:sz w:val="24"/>
          <w:szCs w:val="24"/>
        </w:rPr>
        <w:t xml:space="preserve"> New York, NY: Wiley-VCH </w:t>
      </w:r>
      <w:proofErr w:type="spellStart"/>
      <w:r w:rsidRPr="005625CE">
        <w:rPr>
          <w:sz w:val="24"/>
          <w:szCs w:val="24"/>
        </w:rPr>
        <w:t>Verlag</w:t>
      </w:r>
      <w:proofErr w:type="spellEnd"/>
      <w:r w:rsidRPr="005625CE">
        <w:rPr>
          <w:sz w:val="24"/>
          <w:szCs w:val="24"/>
        </w:rPr>
        <w:t xml:space="preserve"> GmbH &amp; Co., 2010. (pp: 2-16) Print.</w:t>
      </w:r>
    </w:p>
    <w:p w:rsidR="007067D8" w:rsidRPr="005625CE" w:rsidRDefault="007067D8" w:rsidP="00934C6C">
      <w:pPr>
        <w:spacing w:line="480" w:lineRule="auto"/>
        <w:rPr>
          <w:sz w:val="24"/>
          <w:szCs w:val="24"/>
        </w:rPr>
      </w:pPr>
    </w:p>
    <w:p w:rsidR="00592F18" w:rsidRPr="005625CE" w:rsidRDefault="00592F18" w:rsidP="00934C6C">
      <w:pPr>
        <w:spacing w:line="480" w:lineRule="auto"/>
        <w:rPr>
          <w:sz w:val="24"/>
          <w:szCs w:val="24"/>
        </w:rPr>
      </w:pPr>
    </w:p>
    <w:sectPr w:rsidR="00592F18" w:rsidRPr="005625CE" w:rsidSect="00393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F18"/>
    <w:rsid w:val="0007705B"/>
    <w:rsid w:val="000F3706"/>
    <w:rsid w:val="00187B8D"/>
    <w:rsid w:val="001E5E49"/>
    <w:rsid w:val="0039382B"/>
    <w:rsid w:val="005625CE"/>
    <w:rsid w:val="00592F18"/>
    <w:rsid w:val="007067D8"/>
    <w:rsid w:val="007F630A"/>
    <w:rsid w:val="00934C6C"/>
    <w:rsid w:val="00D4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Guerrero</dc:creator>
  <cp:lastModifiedBy>Alex Guerrero</cp:lastModifiedBy>
  <cp:revision>1</cp:revision>
  <dcterms:created xsi:type="dcterms:W3CDTF">2011-04-20T23:45:00Z</dcterms:created>
  <dcterms:modified xsi:type="dcterms:W3CDTF">2011-04-21T00:22:00Z</dcterms:modified>
</cp:coreProperties>
</file>